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FA" w:rsidRDefault="00DD5137" w:rsidP="00DD5137">
      <w:pPr>
        <w:rPr>
          <w:rFonts w:ascii="Arial" w:hAnsi="Arial" w:cs="Arial"/>
        </w:rPr>
      </w:pPr>
      <w:r>
        <w:rPr>
          <w:rFonts w:ascii="Arial" w:hAnsi="Arial" w:cs="Arial"/>
        </w:rPr>
        <w:t>Citizens Advice Bureau</w:t>
      </w:r>
      <w:r w:rsidR="004826D4">
        <w:rPr>
          <w:rFonts w:ascii="Arial" w:hAnsi="Arial" w:cs="Arial"/>
        </w:rPr>
        <w:t xml:space="preserve"> Staffordshire North and Stoke on Trent</w:t>
      </w:r>
    </w:p>
    <w:p w:rsidR="00DD5137" w:rsidRDefault="00DD5137" w:rsidP="004C65C7">
      <w:pPr>
        <w:ind w:left="-180"/>
        <w:rPr>
          <w:rFonts w:ascii="Arial" w:hAnsi="Arial" w:cs="Arial"/>
        </w:rPr>
      </w:pPr>
    </w:p>
    <w:p w:rsidR="00DD5137" w:rsidRDefault="00DD5137" w:rsidP="004C65C7">
      <w:pPr>
        <w:ind w:left="-180"/>
        <w:rPr>
          <w:rFonts w:ascii="Arial" w:hAnsi="Arial" w:cs="Arial"/>
        </w:rPr>
      </w:pPr>
    </w:p>
    <w:p w:rsidR="00DD5137" w:rsidRDefault="00DD5137" w:rsidP="004C65C7">
      <w:pPr>
        <w:ind w:left="-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 w:rsidRPr="00DD5137">
        <w:rPr>
          <w:rFonts w:ascii="Arial" w:hAnsi="Arial" w:cs="Arial"/>
          <w:b/>
          <w:sz w:val="32"/>
          <w:szCs w:val="32"/>
        </w:rPr>
        <w:t>EQUAL OPPORTUNITIES MONITORING SHEET</w:t>
      </w:r>
    </w:p>
    <w:p w:rsidR="00DD5137" w:rsidRPr="00DD5137" w:rsidRDefault="00DD5137" w:rsidP="004C65C7">
      <w:pPr>
        <w:ind w:left="-180"/>
        <w:rPr>
          <w:rFonts w:ascii="Arial" w:hAnsi="Arial" w:cs="Arial"/>
          <w:b/>
          <w:sz w:val="32"/>
          <w:szCs w:val="32"/>
        </w:rPr>
      </w:pPr>
    </w:p>
    <w:p w:rsidR="00DD5137" w:rsidRDefault="00DD5137" w:rsidP="00DD5137">
      <w:pPr>
        <w:rPr>
          <w:rFonts w:ascii="Arial" w:hAnsi="Arial" w:cs="Arial"/>
        </w:rPr>
      </w:pPr>
      <w:r>
        <w:rPr>
          <w:rFonts w:ascii="Arial" w:hAnsi="Arial" w:cs="Arial"/>
        </w:rPr>
        <w:t>Citizens Advice Bureau</w:t>
      </w:r>
      <w:r w:rsidR="004826D4">
        <w:rPr>
          <w:rFonts w:ascii="Arial" w:hAnsi="Arial" w:cs="Arial"/>
        </w:rPr>
        <w:t xml:space="preserve"> Staffordshire North &amp; Stoke on Trent</w:t>
      </w:r>
      <w:r>
        <w:rPr>
          <w:rFonts w:ascii="Arial" w:hAnsi="Arial" w:cs="Arial"/>
        </w:rPr>
        <w:t xml:space="preserve"> is committed to equal opportunities for all.  Applications will be considered solely on individual merit and suitability.</w:t>
      </w:r>
    </w:p>
    <w:p w:rsidR="00DD5137" w:rsidRDefault="00DD5137" w:rsidP="00DD5137">
      <w:pPr>
        <w:rPr>
          <w:rFonts w:ascii="Arial" w:hAnsi="Arial" w:cs="Arial"/>
        </w:rPr>
      </w:pPr>
    </w:p>
    <w:p w:rsidR="00DD5137" w:rsidRDefault="00DD5137" w:rsidP="00DD5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do not discriminate against applicants because of their race, creed, colour or nationality or because of the age, sex, disability, sexual orientation, </w:t>
      </w:r>
      <w:proofErr w:type="spellStart"/>
      <w:r>
        <w:rPr>
          <w:rFonts w:ascii="Arial" w:hAnsi="Arial" w:cs="Arial"/>
        </w:rPr>
        <w:t>martial</w:t>
      </w:r>
      <w:proofErr w:type="spellEnd"/>
      <w:r>
        <w:rPr>
          <w:rFonts w:ascii="Arial" w:hAnsi="Arial" w:cs="Arial"/>
        </w:rPr>
        <w:t xml:space="preserve"> status, responsibility for dependants, </w:t>
      </w:r>
      <w:proofErr w:type="gramStart"/>
      <w:r>
        <w:rPr>
          <w:rFonts w:ascii="Arial" w:hAnsi="Arial" w:cs="Arial"/>
        </w:rPr>
        <w:t>lack</w:t>
      </w:r>
      <w:proofErr w:type="gramEnd"/>
      <w:r>
        <w:rPr>
          <w:rFonts w:ascii="Arial" w:hAnsi="Arial" w:cs="Arial"/>
        </w:rPr>
        <w:t xml:space="preserve"> of formal qualifications or HIV status.</w:t>
      </w:r>
    </w:p>
    <w:p w:rsidR="00DD5137" w:rsidRDefault="00DD5137" w:rsidP="00DD5137">
      <w:pPr>
        <w:rPr>
          <w:rFonts w:ascii="Arial" w:hAnsi="Arial" w:cs="Arial"/>
        </w:rPr>
      </w:pPr>
    </w:p>
    <w:p w:rsidR="00DD5137" w:rsidRDefault="00DD5137" w:rsidP="00DD5137">
      <w:pPr>
        <w:rPr>
          <w:rFonts w:ascii="Arial" w:hAnsi="Arial" w:cs="Arial"/>
        </w:rPr>
      </w:pPr>
      <w:r>
        <w:rPr>
          <w:rFonts w:ascii="Arial" w:hAnsi="Arial" w:cs="Arial"/>
        </w:rPr>
        <w:t>In order to ensure that this policy is being effectively carried out, we would be grateful if all applicants would complete the monitoring sheet overleaf.</w:t>
      </w:r>
    </w:p>
    <w:p w:rsidR="00DD5137" w:rsidRDefault="00DD5137" w:rsidP="00DD5137">
      <w:pPr>
        <w:rPr>
          <w:rFonts w:ascii="Arial" w:hAnsi="Arial" w:cs="Arial"/>
        </w:rPr>
      </w:pPr>
    </w:p>
    <w:p w:rsidR="00DD5137" w:rsidRDefault="00DD5137" w:rsidP="00DD5137">
      <w:pPr>
        <w:rPr>
          <w:rFonts w:ascii="Arial" w:hAnsi="Arial" w:cs="Arial"/>
        </w:rPr>
      </w:pPr>
      <w:r>
        <w:rPr>
          <w:rFonts w:ascii="Arial" w:hAnsi="Arial" w:cs="Arial"/>
        </w:rPr>
        <w:t>The information is completely confidential.  The monitoring sheet will be separated from the application form before the selectors read it.  (You may return it in a separate envelope if you wish).</w:t>
      </w:r>
    </w:p>
    <w:p w:rsidR="00DD5137" w:rsidRDefault="00DD5137" w:rsidP="00DD5137">
      <w:pPr>
        <w:rPr>
          <w:rFonts w:ascii="Arial" w:hAnsi="Arial" w:cs="Arial"/>
        </w:rPr>
      </w:pPr>
    </w:p>
    <w:p w:rsidR="00DD5137" w:rsidRPr="006A2322" w:rsidRDefault="00DD5137" w:rsidP="00DD5137">
      <w:pPr>
        <w:rPr>
          <w:rFonts w:ascii="Arial" w:hAnsi="Arial" w:cs="Arial"/>
        </w:rPr>
      </w:pPr>
      <w:r>
        <w:rPr>
          <w:rFonts w:ascii="Arial" w:hAnsi="Arial" w:cs="Arial"/>
        </w:rPr>
        <w:t>Completion of the form is voluntary, as is completion of any individual question on it, but we hope you feel able to co-operate.</w:t>
      </w:r>
    </w:p>
    <w:p w:rsidR="00B266FA" w:rsidRDefault="00DD5137" w:rsidP="004C65C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5137" w:rsidRDefault="00DD5137" w:rsidP="004C65C7">
      <w:pPr>
        <w:ind w:left="-180"/>
        <w:rPr>
          <w:rFonts w:ascii="Arial" w:hAnsi="Arial" w:cs="Arial"/>
        </w:rPr>
      </w:pPr>
    </w:p>
    <w:p w:rsidR="00CD0730" w:rsidRDefault="004826D4" w:rsidP="004C65C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Citizens Advice Staffordshire North and Stoke on Trent</w:t>
      </w:r>
    </w:p>
    <w:p w:rsidR="00CD0730" w:rsidRDefault="00CD0730" w:rsidP="004C65C7">
      <w:pPr>
        <w:ind w:left="-180"/>
        <w:rPr>
          <w:rFonts w:ascii="Arial" w:hAnsi="Arial" w:cs="Arial"/>
        </w:rPr>
      </w:pPr>
    </w:p>
    <w:p w:rsidR="00407EC3" w:rsidRPr="004C65C7" w:rsidRDefault="004C65C7" w:rsidP="004C65C7">
      <w:pPr>
        <w:ind w:left="-180"/>
        <w:rPr>
          <w:rFonts w:ascii="Arial" w:hAnsi="Arial" w:cs="Arial"/>
        </w:rPr>
      </w:pPr>
      <w:r w:rsidRPr="004C65C7">
        <w:rPr>
          <w:rFonts w:ascii="Arial" w:hAnsi="Arial" w:cs="Arial"/>
        </w:rPr>
        <w:t>Reference:</w:t>
      </w:r>
      <w:r>
        <w:rPr>
          <w:rFonts w:ascii="Arial" w:hAnsi="Arial" w:cs="Arial"/>
          <w:b/>
        </w:rPr>
        <w:t xml:space="preserve"> …………………………..</w:t>
      </w:r>
    </w:p>
    <w:p w:rsidR="004C65C7" w:rsidRDefault="004C65C7" w:rsidP="001E330E">
      <w:pPr>
        <w:rPr>
          <w:rFonts w:ascii="Arial" w:hAnsi="Arial" w:cs="Arial"/>
          <w:b/>
        </w:rPr>
      </w:pPr>
    </w:p>
    <w:p w:rsidR="00581DD8" w:rsidRPr="004C65C7" w:rsidRDefault="00017809" w:rsidP="00407EC3">
      <w:pPr>
        <w:ind w:left="-180"/>
        <w:rPr>
          <w:rFonts w:ascii="Arial" w:hAnsi="Arial" w:cs="Arial"/>
          <w:b/>
          <w:sz w:val="28"/>
          <w:szCs w:val="28"/>
        </w:rPr>
      </w:pPr>
      <w:r w:rsidRPr="004C65C7">
        <w:rPr>
          <w:rFonts w:ascii="Arial" w:hAnsi="Arial" w:cs="Arial"/>
          <w:b/>
          <w:sz w:val="28"/>
          <w:szCs w:val="28"/>
        </w:rPr>
        <w:t>EQUAL OPPORTUNITIES MONITORING SHEET</w:t>
      </w:r>
      <w:r w:rsidR="004C65C7" w:rsidRPr="004C65C7">
        <w:rPr>
          <w:rFonts w:ascii="Arial" w:hAnsi="Arial" w:cs="Arial"/>
          <w:b/>
          <w:sz w:val="28"/>
          <w:szCs w:val="28"/>
        </w:rPr>
        <w:t xml:space="preserve">          </w:t>
      </w:r>
    </w:p>
    <w:p w:rsidR="00017809" w:rsidRPr="00017809" w:rsidRDefault="00017809">
      <w:pPr>
        <w:rPr>
          <w:rFonts w:ascii="Arial" w:hAnsi="Arial" w:cs="Arial"/>
        </w:rPr>
      </w:pPr>
    </w:p>
    <w:p w:rsidR="00017809" w:rsidRPr="00017809" w:rsidRDefault="00017809" w:rsidP="00407EC3">
      <w:pPr>
        <w:numPr>
          <w:ilvl w:val="0"/>
          <w:numId w:val="1"/>
        </w:numPr>
        <w:tabs>
          <w:tab w:val="num" w:pos="180"/>
        </w:tabs>
        <w:rPr>
          <w:rFonts w:ascii="Arial" w:hAnsi="Arial" w:cs="Arial"/>
        </w:rPr>
      </w:pPr>
      <w:r w:rsidRPr="00407EC3">
        <w:rPr>
          <w:rFonts w:ascii="Arial" w:hAnsi="Arial" w:cs="Arial"/>
          <w:b/>
        </w:rPr>
        <w:t>How old are you?</w:t>
      </w:r>
      <w:r w:rsidR="00407EC3">
        <w:rPr>
          <w:rFonts w:ascii="Arial" w:hAnsi="Arial" w:cs="Arial"/>
        </w:rPr>
        <w:t xml:space="preserve">  </w:t>
      </w:r>
      <w:r w:rsidRPr="00017809">
        <w:rPr>
          <w:rFonts w:ascii="Arial" w:hAnsi="Arial" w:cs="Arial"/>
        </w:rPr>
        <w:t>Please tick</w:t>
      </w:r>
    </w:p>
    <w:p w:rsidR="00017809" w:rsidRPr="004E4463" w:rsidRDefault="00017809" w:rsidP="0001780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8568" w:type="dxa"/>
        <w:tblLook w:val="01E0" w:firstRow="1" w:lastRow="1" w:firstColumn="1" w:lastColumn="1" w:noHBand="0" w:noVBand="0"/>
      </w:tblPr>
      <w:tblGrid>
        <w:gridCol w:w="6048"/>
        <w:gridCol w:w="2520"/>
      </w:tblGrid>
      <w:tr w:rsidR="00017809" w:rsidRPr="00017809" w:rsidTr="00017809">
        <w:tc>
          <w:tcPr>
            <w:tcW w:w="6048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Age Band</w:t>
            </w:r>
          </w:p>
        </w:tc>
        <w:tc>
          <w:tcPr>
            <w:tcW w:w="2520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Tick</w:t>
            </w:r>
          </w:p>
        </w:tc>
      </w:tr>
      <w:tr w:rsidR="00017809" w:rsidRPr="00017809" w:rsidTr="00017809">
        <w:tc>
          <w:tcPr>
            <w:tcW w:w="6048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  <w:r w:rsidRPr="00017809">
              <w:rPr>
                <w:rFonts w:ascii="Arial" w:hAnsi="Arial" w:cs="Arial"/>
              </w:rPr>
              <w:t>Up to 25</w:t>
            </w:r>
          </w:p>
        </w:tc>
        <w:tc>
          <w:tcPr>
            <w:tcW w:w="2520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RPr="00017809" w:rsidTr="00017809">
        <w:tc>
          <w:tcPr>
            <w:tcW w:w="6048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  <w:r w:rsidRPr="00017809">
              <w:rPr>
                <w:rFonts w:ascii="Arial" w:hAnsi="Arial" w:cs="Arial"/>
              </w:rPr>
              <w:t>25 - 34</w:t>
            </w:r>
          </w:p>
        </w:tc>
        <w:tc>
          <w:tcPr>
            <w:tcW w:w="2520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RPr="00017809" w:rsidTr="00017809">
        <w:tc>
          <w:tcPr>
            <w:tcW w:w="6048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  <w:r w:rsidRPr="00017809">
              <w:rPr>
                <w:rFonts w:ascii="Arial" w:hAnsi="Arial" w:cs="Arial"/>
              </w:rPr>
              <w:t>35 - 44</w:t>
            </w:r>
          </w:p>
        </w:tc>
        <w:tc>
          <w:tcPr>
            <w:tcW w:w="2520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RPr="00017809" w:rsidTr="00017809">
        <w:tc>
          <w:tcPr>
            <w:tcW w:w="6048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  <w:r w:rsidRPr="00017809">
              <w:rPr>
                <w:rFonts w:ascii="Arial" w:hAnsi="Arial" w:cs="Arial"/>
              </w:rPr>
              <w:t>45 - 54</w:t>
            </w:r>
          </w:p>
        </w:tc>
        <w:tc>
          <w:tcPr>
            <w:tcW w:w="2520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RPr="00017809" w:rsidTr="00017809">
        <w:tc>
          <w:tcPr>
            <w:tcW w:w="6048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  <w:r w:rsidRPr="00017809">
              <w:rPr>
                <w:rFonts w:ascii="Arial" w:hAnsi="Arial" w:cs="Arial"/>
              </w:rPr>
              <w:t>55 - 64</w:t>
            </w:r>
          </w:p>
        </w:tc>
        <w:tc>
          <w:tcPr>
            <w:tcW w:w="2520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RPr="00017809" w:rsidTr="00017809">
        <w:tc>
          <w:tcPr>
            <w:tcW w:w="6048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  <w:r w:rsidRPr="00017809">
              <w:rPr>
                <w:rFonts w:ascii="Arial" w:hAnsi="Arial" w:cs="Arial"/>
              </w:rPr>
              <w:t>65 and over</w:t>
            </w:r>
          </w:p>
        </w:tc>
        <w:tc>
          <w:tcPr>
            <w:tcW w:w="2520" w:type="dxa"/>
          </w:tcPr>
          <w:p w:rsidR="00017809" w:rsidRPr="00017809" w:rsidRDefault="00017809" w:rsidP="00017809">
            <w:pPr>
              <w:rPr>
                <w:rFonts w:ascii="Arial" w:hAnsi="Arial" w:cs="Arial"/>
              </w:rPr>
            </w:pPr>
          </w:p>
        </w:tc>
      </w:tr>
    </w:tbl>
    <w:p w:rsidR="00017809" w:rsidRPr="001E330E" w:rsidRDefault="00017809" w:rsidP="00017809">
      <w:pPr>
        <w:rPr>
          <w:rFonts w:ascii="Arial" w:hAnsi="Arial" w:cs="Arial"/>
          <w:sz w:val="16"/>
          <w:szCs w:val="16"/>
        </w:rPr>
      </w:pPr>
    </w:p>
    <w:p w:rsidR="00407EC3" w:rsidRDefault="00407EC3" w:rsidP="00017809">
      <w:pPr>
        <w:rPr>
          <w:rFonts w:ascii="Arial" w:hAnsi="Arial" w:cs="Arial"/>
          <w:sz w:val="16"/>
          <w:szCs w:val="16"/>
        </w:rPr>
      </w:pPr>
    </w:p>
    <w:p w:rsidR="00B266FA" w:rsidRPr="001E330E" w:rsidRDefault="00B266FA" w:rsidP="00017809">
      <w:pPr>
        <w:rPr>
          <w:rFonts w:ascii="Arial" w:hAnsi="Arial" w:cs="Arial"/>
          <w:sz w:val="16"/>
          <w:szCs w:val="16"/>
        </w:rPr>
      </w:pPr>
    </w:p>
    <w:p w:rsidR="00017809" w:rsidRDefault="00017809" w:rsidP="00407EC3">
      <w:pPr>
        <w:numPr>
          <w:ilvl w:val="0"/>
          <w:numId w:val="1"/>
        </w:numPr>
        <w:tabs>
          <w:tab w:val="num" w:pos="-180"/>
        </w:tabs>
        <w:ind w:left="-180" w:firstLine="180"/>
        <w:rPr>
          <w:rFonts w:ascii="Arial" w:hAnsi="Arial" w:cs="Arial"/>
        </w:rPr>
      </w:pPr>
      <w:r w:rsidRPr="00407EC3">
        <w:rPr>
          <w:rFonts w:ascii="Arial" w:hAnsi="Arial" w:cs="Arial"/>
          <w:b/>
        </w:rPr>
        <w:t>Do you have a disability?</w:t>
      </w:r>
      <w:r>
        <w:rPr>
          <w:rFonts w:ascii="Arial" w:hAnsi="Arial" w:cs="Arial"/>
        </w:rPr>
        <w:t xml:space="preserve"> </w:t>
      </w:r>
      <w:r w:rsidR="00407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tick</w:t>
      </w:r>
    </w:p>
    <w:p w:rsidR="00017809" w:rsidRPr="004E4463" w:rsidRDefault="00017809" w:rsidP="0001780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017809" w:rsidTr="00017809">
        <w:tc>
          <w:tcPr>
            <w:tcW w:w="1420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20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20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Prefer not to say</w:t>
            </w:r>
          </w:p>
        </w:tc>
        <w:tc>
          <w:tcPr>
            <w:tcW w:w="142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</w:tbl>
    <w:p w:rsidR="00017809" w:rsidRDefault="00017809" w:rsidP="00017809">
      <w:pPr>
        <w:rPr>
          <w:rFonts w:ascii="Arial" w:hAnsi="Arial" w:cs="Arial"/>
        </w:rPr>
      </w:pPr>
    </w:p>
    <w:p w:rsidR="00017809" w:rsidRDefault="00017809" w:rsidP="00017809">
      <w:pPr>
        <w:rPr>
          <w:rFonts w:ascii="Arial" w:hAnsi="Arial" w:cs="Arial"/>
        </w:rPr>
      </w:pPr>
      <w:r>
        <w:rPr>
          <w:rFonts w:ascii="Arial" w:hAnsi="Arial" w:cs="Arial"/>
        </w:rPr>
        <w:t>By disability we mean: a physical or mental impairment which has a substantial and long-term adverse effect on your ability to perform day to day activities (Disability Discrimination Act).</w:t>
      </w:r>
    </w:p>
    <w:p w:rsidR="00017809" w:rsidRPr="001E330E" w:rsidRDefault="00017809" w:rsidP="00017809">
      <w:pPr>
        <w:rPr>
          <w:rFonts w:ascii="Arial" w:hAnsi="Arial" w:cs="Arial"/>
          <w:sz w:val="16"/>
          <w:szCs w:val="16"/>
        </w:rPr>
      </w:pPr>
    </w:p>
    <w:p w:rsidR="00407EC3" w:rsidRDefault="00407EC3" w:rsidP="00017809">
      <w:pPr>
        <w:rPr>
          <w:rFonts w:ascii="Arial" w:hAnsi="Arial" w:cs="Arial"/>
          <w:sz w:val="16"/>
          <w:szCs w:val="16"/>
        </w:rPr>
      </w:pPr>
    </w:p>
    <w:p w:rsidR="00B266FA" w:rsidRPr="001E330E" w:rsidRDefault="00B266FA" w:rsidP="00017809">
      <w:pPr>
        <w:rPr>
          <w:rFonts w:ascii="Arial" w:hAnsi="Arial" w:cs="Arial"/>
          <w:sz w:val="16"/>
          <w:szCs w:val="16"/>
        </w:rPr>
      </w:pPr>
    </w:p>
    <w:p w:rsidR="00017809" w:rsidRDefault="00407EC3" w:rsidP="00017809">
      <w:pPr>
        <w:numPr>
          <w:ilvl w:val="0"/>
          <w:numId w:val="1"/>
        </w:numPr>
        <w:rPr>
          <w:rFonts w:ascii="Arial" w:hAnsi="Arial" w:cs="Arial"/>
        </w:rPr>
      </w:pPr>
      <w:r w:rsidRPr="00407EC3">
        <w:rPr>
          <w:rFonts w:ascii="Arial" w:hAnsi="Arial" w:cs="Arial"/>
          <w:b/>
        </w:rPr>
        <w:t>What</w:t>
      </w:r>
      <w:r w:rsidR="00017809" w:rsidRPr="00407EC3">
        <w:rPr>
          <w:rFonts w:ascii="Arial" w:hAnsi="Arial" w:cs="Arial"/>
          <w:b/>
        </w:rPr>
        <w:t xml:space="preserve"> is your gender?</w:t>
      </w:r>
      <w:r w:rsidR="00017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7809">
        <w:rPr>
          <w:rFonts w:ascii="Arial" w:hAnsi="Arial" w:cs="Arial"/>
        </w:rPr>
        <w:t>Please tick</w:t>
      </w:r>
    </w:p>
    <w:p w:rsidR="00017809" w:rsidRPr="004E4463" w:rsidRDefault="00017809" w:rsidP="0001780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9"/>
        <w:gridCol w:w="814"/>
        <w:gridCol w:w="1214"/>
        <w:gridCol w:w="814"/>
        <w:gridCol w:w="1670"/>
        <w:gridCol w:w="1165"/>
        <w:gridCol w:w="1010"/>
        <w:gridCol w:w="859"/>
      </w:tblGrid>
      <w:tr w:rsidR="00017809" w:rsidTr="00017809">
        <w:tc>
          <w:tcPr>
            <w:tcW w:w="1069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814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814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Transgender</w:t>
            </w:r>
          </w:p>
        </w:tc>
        <w:tc>
          <w:tcPr>
            <w:tcW w:w="1165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</w:tcPr>
          <w:p w:rsidR="00017809" w:rsidRPr="00407EC3" w:rsidRDefault="00017809" w:rsidP="00017809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Prefer not to say</w:t>
            </w:r>
          </w:p>
        </w:tc>
        <w:tc>
          <w:tcPr>
            <w:tcW w:w="859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</w:tbl>
    <w:p w:rsidR="00407EC3" w:rsidRDefault="00407EC3" w:rsidP="00017809">
      <w:pPr>
        <w:rPr>
          <w:rFonts w:ascii="Arial" w:hAnsi="Arial" w:cs="Arial"/>
        </w:rPr>
      </w:pPr>
    </w:p>
    <w:p w:rsidR="001E330E" w:rsidRDefault="001E330E" w:rsidP="00017809">
      <w:pPr>
        <w:rPr>
          <w:rFonts w:ascii="Arial" w:hAnsi="Arial" w:cs="Arial"/>
          <w:sz w:val="16"/>
          <w:szCs w:val="16"/>
        </w:rPr>
      </w:pPr>
    </w:p>
    <w:p w:rsidR="00B266FA" w:rsidRPr="001E330E" w:rsidRDefault="00B266FA" w:rsidP="00017809">
      <w:pPr>
        <w:rPr>
          <w:rFonts w:ascii="Arial" w:hAnsi="Arial" w:cs="Arial"/>
          <w:sz w:val="16"/>
          <w:szCs w:val="16"/>
        </w:rPr>
      </w:pPr>
    </w:p>
    <w:p w:rsidR="00017809" w:rsidRDefault="00017809" w:rsidP="00017809">
      <w:pPr>
        <w:numPr>
          <w:ilvl w:val="0"/>
          <w:numId w:val="1"/>
        </w:numPr>
        <w:rPr>
          <w:rFonts w:ascii="Arial" w:hAnsi="Arial" w:cs="Arial"/>
        </w:rPr>
      </w:pPr>
      <w:r w:rsidRPr="00407EC3">
        <w:rPr>
          <w:rFonts w:ascii="Arial" w:hAnsi="Arial" w:cs="Arial"/>
          <w:b/>
        </w:rPr>
        <w:t>What is your sexual orientation?</w:t>
      </w:r>
      <w:r>
        <w:rPr>
          <w:rFonts w:ascii="Arial" w:hAnsi="Arial" w:cs="Arial"/>
        </w:rPr>
        <w:t xml:space="preserve"> </w:t>
      </w:r>
      <w:r w:rsidR="00407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tick</w:t>
      </w:r>
    </w:p>
    <w:p w:rsidR="00017809" w:rsidRPr="004E4463" w:rsidRDefault="00017809" w:rsidP="00017809">
      <w:pPr>
        <w:ind w:left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017809" w:rsidTr="00017809"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</w:t>
            </w:r>
          </w:p>
        </w:tc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woman/lesbian</w:t>
            </w:r>
          </w:p>
        </w:tc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Heterosexual/straight</w:t>
            </w:r>
          </w:p>
        </w:tc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61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</w:tbl>
    <w:p w:rsidR="00017809" w:rsidRPr="001E330E" w:rsidRDefault="00017809" w:rsidP="00017809">
      <w:pPr>
        <w:ind w:left="360"/>
        <w:rPr>
          <w:rFonts w:ascii="Arial" w:hAnsi="Arial" w:cs="Arial"/>
          <w:sz w:val="16"/>
          <w:szCs w:val="16"/>
        </w:rPr>
      </w:pPr>
    </w:p>
    <w:p w:rsidR="00407EC3" w:rsidRDefault="00407EC3" w:rsidP="00017809">
      <w:pPr>
        <w:ind w:left="360"/>
        <w:rPr>
          <w:rFonts w:ascii="Arial" w:hAnsi="Arial" w:cs="Arial"/>
          <w:sz w:val="16"/>
          <w:szCs w:val="16"/>
        </w:rPr>
      </w:pPr>
    </w:p>
    <w:p w:rsidR="00B266FA" w:rsidRPr="001E330E" w:rsidRDefault="00B266FA" w:rsidP="00017809">
      <w:pPr>
        <w:ind w:left="360"/>
        <w:rPr>
          <w:rFonts w:ascii="Arial" w:hAnsi="Arial" w:cs="Arial"/>
          <w:sz w:val="16"/>
          <w:szCs w:val="16"/>
        </w:rPr>
      </w:pPr>
    </w:p>
    <w:p w:rsidR="00017809" w:rsidRDefault="00017809" w:rsidP="00407EC3">
      <w:pPr>
        <w:ind w:left="360" w:hanging="360"/>
        <w:rPr>
          <w:rFonts w:ascii="Arial" w:hAnsi="Arial" w:cs="Arial"/>
        </w:rPr>
      </w:pPr>
      <w:r w:rsidRPr="00407EC3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</w:t>
      </w:r>
      <w:r w:rsidRPr="00407EC3">
        <w:rPr>
          <w:rFonts w:ascii="Arial" w:hAnsi="Arial" w:cs="Arial"/>
          <w:b/>
        </w:rPr>
        <w:t>What is your religious belief?</w:t>
      </w:r>
      <w:r>
        <w:rPr>
          <w:rFonts w:ascii="Arial" w:hAnsi="Arial" w:cs="Arial"/>
        </w:rPr>
        <w:t xml:space="preserve"> </w:t>
      </w:r>
      <w:r w:rsidR="00407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tick</w:t>
      </w:r>
    </w:p>
    <w:p w:rsidR="00017809" w:rsidRPr="004E4463" w:rsidRDefault="00017809" w:rsidP="0001780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017809" w:rsidTr="00017809">
        <w:tc>
          <w:tcPr>
            <w:tcW w:w="5148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Religion</w:t>
            </w:r>
          </w:p>
        </w:tc>
        <w:tc>
          <w:tcPr>
            <w:tcW w:w="3374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5148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(including all denominations)</w:t>
            </w:r>
          </w:p>
        </w:tc>
        <w:tc>
          <w:tcPr>
            <w:tcW w:w="3374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5148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Buddhist</w:t>
            </w:r>
          </w:p>
        </w:tc>
        <w:tc>
          <w:tcPr>
            <w:tcW w:w="3374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5148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</w:t>
            </w:r>
          </w:p>
        </w:tc>
        <w:tc>
          <w:tcPr>
            <w:tcW w:w="3374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5148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  <w:tc>
          <w:tcPr>
            <w:tcW w:w="3374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5148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Muslin</w:t>
            </w:r>
          </w:p>
        </w:tc>
        <w:tc>
          <w:tcPr>
            <w:tcW w:w="3374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5148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  <w:tc>
          <w:tcPr>
            <w:tcW w:w="3374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5148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374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  <w:tr w:rsidR="00017809" w:rsidTr="00017809">
        <w:tc>
          <w:tcPr>
            <w:tcW w:w="5148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3374" w:type="dxa"/>
          </w:tcPr>
          <w:p w:rsidR="00017809" w:rsidRDefault="00017809" w:rsidP="00017809">
            <w:pPr>
              <w:rPr>
                <w:rFonts w:ascii="Arial" w:hAnsi="Arial" w:cs="Arial"/>
              </w:rPr>
            </w:pPr>
          </w:p>
        </w:tc>
      </w:tr>
    </w:tbl>
    <w:p w:rsidR="004E4463" w:rsidRPr="004E4463" w:rsidRDefault="004E4463" w:rsidP="004E4463">
      <w:pPr>
        <w:rPr>
          <w:rFonts w:ascii="Arial" w:hAnsi="Arial" w:cs="Arial"/>
        </w:rPr>
      </w:pPr>
    </w:p>
    <w:p w:rsidR="004E4463" w:rsidRDefault="004E4463" w:rsidP="004E4463">
      <w:pPr>
        <w:rPr>
          <w:rFonts w:ascii="Arial" w:hAnsi="Arial" w:cs="Arial"/>
        </w:rPr>
      </w:pPr>
    </w:p>
    <w:p w:rsidR="006A2322" w:rsidRPr="00DD5137" w:rsidRDefault="00DD5137" w:rsidP="004E44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5137">
        <w:rPr>
          <w:rFonts w:ascii="Arial" w:hAnsi="Arial" w:cs="Arial"/>
          <w:sz w:val="20"/>
          <w:szCs w:val="20"/>
        </w:rPr>
        <w:t>P.T.O</w:t>
      </w:r>
    </w:p>
    <w:p w:rsidR="001E330E" w:rsidRPr="004E4463" w:rsidRDefault="001E330E" w:rsidP="004E4463">
      <w:pPr>
        <w:rPr>
          <w:rFonts w:ascii="Arial" w:hAnsi="Arial" w:cs="Arial"/>
        </w:rPr>
      </w:pPr>
    </w:p>
    <w:p w:rsidR="00017809" w:rsidRPr="00407EC3" w:rsidRDefault="00221657" w:rsidP="00407EC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 w:rsidRPr="00407EC3">
        <w:rPr>
          <w:rFonts w:ascii="Arial" w:hAnsi="Arial" w:cs="Arial"/>
          <w:b/>
        </w:rPr>
        <w:t>What is you</w:t>
      </w:r>
      <w:r w:rsidR="00E4109A" w:rsidRPr="00407EC3">
        <w:rPr>
          <w:rFonts w:ascii="Arial" w:hAnsi="Arial" w:cs="Arial"/>
          <w:b/>
        </w:rPr>
        <w:t>r</w:t>
      </w:r>
      <w:r w:rsidRPr="00407EC3">
        <w:rPr>
          <w:rFonts w:ascii="Arial" w:hAnsi="Arial" w:cs="Arial"/>
          <w:b/>
        </w:rPr>
        <w:t xml:space="preserve"> Ethnic Origin?</w:t>
      </w:r>
      <w:r w:rsidR="00407EC3">
        <w:rPr>
          <w:rFonts w:ascii="Arial" w:hAnsi="Arial" w:cs="Arial"/>
          <w:b/>
        </w:rPr>
        <w:t xml:space="preserve">  </w:t>
      </w:r>
      <w:r w:rsidR="00407EC3" w:rsidRPr="00407EC3">
        <w:rPr>
          <w:rFonts w:ascii="Arial" w:hAnsi="Arial" w:cs="Arial"/>
        </w:rPr>
        <w:t>Please tick</w:t>
      </w:r>
    </w:p>
    <w:p w:rsidR="00221657" w:rsidRPr="004E4463" w:rsidRDefault="00221657" w:rsidP="0022165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68"/>
        <w:gridCol w:w="2654"/>
      </w:tblGrid>
      <w:tr w:rsidR="00221657" w:rsidTr="004E4463">
        <w:tc>
          <w:tcPr>
            <w:tcW w:w="5868" w:type="dxa"/>
          </w:tcPr>
          <w:p w:rsidR="00221657" w:rsidRPr="00407EC3" w:rsidRDefault="00221657" w:rsidP="00221657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Ethnic Origin</w:t>
            </w:r>
          </w:p>
        </w:tc>
        <w:tc>
          <w:tcPr>
            <w:tcW w:w="2654" w:type="dxa"/>
          </w:tcPr>
          <w:p w:rsidR="00221657" w:rsidRPr="00407EC3" w:rsidRDefault="00221657" w:rsidP="00221657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Tick</w:t>
            </w: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 w:rsidRPr="00407EC3">
              <w:rPr>
                <w:rFonts w:ascii="Arial" w:hAnsi="Arial" w:cs="Arial"/>
                <w:b/>
              </w:rPr>
              <w:t>White</w:t>
            </w:r>
            <w:r>
              <w:rPr>
                <w:rFonts w:ascii="Arial" w:hAnsi="Arial" w:cs="Arial"/>
              </w:rPr>
              <w:t xml:space="preserve"> - British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Irish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English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Scottish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– Northern Irish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– Gypsy or Irish Traveller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other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 w:rsidRPr="00407EC3">
              <w:rPr>
                <w:rFonts w:ascii="Arial" w:hAnsi="Arial" w:cs="Arial"/>
                <w:b/>
              </w:rPr>
              <w:t>Mixed Heritage</w:t>
            </w:r>
            <w:r>
              <w:rPr>
                <w:rFonts w:ascii="Arial" w:hAnsi="Arial" w:cs="Arial"/>
              </w:rPr>
              <w:t xml:space="preserve"> – White and black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– White and black African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– White and Asian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– any other mixed background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 w:rsidRPr="00407EC3">
              <w:rPr>
                <w:rFonts w:ascii="Arial" w:hAnsi="Arial" w:cs="Arial"/>
                <w:b/>
              </w:rPr>
              <w:t>Asian, Asian British</w:t>
            </w:r>
            <w:r>
              <w:rPr>
                <w:rFonts w:ascii="Arial" w:hAnsi="Arial" w:cs="Arial"/>
              </w:rPr>
              <w:t xml:space="preserve"> - Indian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Asian, Asian British - Pakistani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Asian, Asian British - Bangladeshi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Asian, Asian British – any other Asian background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 w:rsidRPr="00407EC3">
              <w:rPr>
                <w:rFonts w:ascii="Arial" w:hAnsi="Arial" w:cs="Arial"/>
                <w:b/>
              </w:rPr>
              <w:t>Black, Black British</w:t>
            </w:r>
            <w:r>
              <w:rPr>
                <w:rFonts w:ascii="Arial" w:hAnsi="Arial" w:cs="Arial"/>
              </w:rPr>
              <w:t xml:space="preserve"> - Caribbean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Black, Black British - African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Black, Black British – Any other Black background (Please say which in the box)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 w:rsidRPr="00407EC3">
              <w:rPr>
                <w:rFonts w:ascii="Arial" w:hAnsi="Arial" w:cs="Arial"/>
                <w:b/>
              </w:rPr>
              <w:t>Chinese or other ethnic group</w:t>
            </w:r>
            <w:r>
              <w:rPr>
                <w:rFonts w:ascii="Arial" w:hAnsi="Arial" w:cs="Arial"/>
              </w:rPr>
              <w:t xml:space="preserve"> - Chinese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 w:rsidRPr="00407EC3">
              <w:rPr>
                <w:rFonts w:ascii="Arial" w:hAnsi="Arial" w:cs="Arial"/>
                <w:b/>
              </w:rPr>
              <w:t>Chinese or other ethnic group</w:t>
            </w:r>
            <w:r>
              <w:rPr>
                <w:rFonts w:ascii="Arial" w:hAnsi="Arial" w:cs="Arial"/>
              </w:rPr>
              <w:t xml:space="preserve"> - Arab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  <w:r w:rsidRPr="00407EC3">
              <w:rPr>
                <w:rFonts w:ascii="Arial" w:hAnsi="Arial" w:cs="Arial"/>
                <w:b/>
              </w:rPr>
              <w:t>Chinese or other ethnic group</w:t>
            </w:r>
            <w:r>
              <w:rPr>
                <w:rFonts w:ascii="Arial" w:hAnsi="Arial" w:cs="Arial"/>
              </w:rPr>
              <w:t xml:space="preserve"> – Other 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  <w:tr w:rsidR="00221657" w:rsidTr="004E4463">
        <w:tc>
          <w:tcPr>
            <w:tcW w:w="5868" w:type="dxa"/>
          </w:tcPr>
          <w:p w:rsidR="00221657" w:rsidRPr="00407EC3" w:rsidRDefault="00221657" w:rsidP="00221657">
            <w:pPr>
              <w:rPr>
                <w:rFonts w:ascii="Arial" w:hAnsi="Arial" w:cs="Arial"/>
                <w:b/>
              </w:rPr>
            </w:pPr>
            <w:r w:rsidRPr="00407EC3">
              <w:rPr>
                <w:rFonts w:ascii="Arial" w:hAnsi="Arial" w:cs="Arial"/>
                <w:b/>
              </w:rPr>
              <w:t>Prefer not to say</w:t>
            </w:r>
          </w:p>
        </w:tc>
        <w:tc>
          <w:tcPr>
            <w:tcW w:w="2654" w:type="dxa"/>
          </w:tcPr>
          <w:p w:rsidR="00221657" w:rsidRDefault="00221657" w:rsidP="00221657">
            <w:pPr>
              <w:rPr>
                <w:rFonts w:ascii="Arial" w:hAnsi="Arial" w:cs="Arial"/>
              </w:rPr>
            </w:pPr>
          </w:p>
        </w:tc>
      </w:tr>
    </w:tbl>
    <w:p w:rsidR="005F54C6" w:rsidRDefault="005F54C6" w:rsidP="00221657">
      <w:pPr>
        <w:rPr>
          <w:rFonts w:ascii="Arial" w:hAnsi="Arial" w:cs="Arial"/>
          <w:sz w:val="16"/>
          <w:szCs w:val="16"/>
        </w:rPr>
      </w:pPr>
    </w:p>
    <w:p w:rsidR="00DD5137" w:rsidRDefault="00DD5137" w:rsidP="00221657">
      <w:pPr>
        <w:rPr>
          <w:rFonts w:ascii="Arial" w:hAnsi="Arial" w:cs="Arial"/>
          <w:sz w:val="16"/>
          <w:szCs w:val="16"/>
        </w:rPr>
      </w:pPr>
    </w:p>
    <w:p w:rsidR="00DD5137" w:rsidRPr="004E4463" w:rsidRDefault="00DD5137" w:rsidP="00221657">
      <w:pPr>
        <w:rPr>
          <w:rFonts w:ascii="Arial" w:hAnsi="Arial" w:cs="Arial"/>
          <w:sz w:val="16"/>
          <w:szCs w:val="16"/>
        </w:rPr>
      </w:pPr>
    </w:p>
    <w:p w:rsidR="005F54C6" w:rsidRPr="004E4463" w:rsidRDefault="005F54C6" w:rsidP="004E446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E4463">
        <w:rPr>
          <w:rFonts w:ascii="Arial" w:hAnsi="Arial" w:cs="Arial"/>
          <w:b/>
        </w:rPr>
        <w:t>Where did you hear about this vacancy?</w:t>
      </w:r>
    </w:p>
    <w:p w:rsidR="005F54C6" w:rsidRPr="004E4463" w:rsidRDefault="005F54C6" w:rsidP="005F54C6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4634"/>
      </w:tblGrid>
      <w:tr w:rsidR="005F54C6" w:rsidTr="004E4463">
        <w:tc>
          <w:tcPr>
            <w:tcW w:w="3888" w:type="dxa"/>
          </w:tcPr>
          <w:p w:rsidR="005F54C6" w:rsidRDefault="005F54C6" w:rsidP="005F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 (state where):</w:t>
            </w:r>
          </w:p>
          <w:p w:rsidR="005F54C6" w:rsidRDefault="005F54C6" w:rsidP="005F54C6">
            <w:pPr>
              <w:rPr>
                <w:rFonts w:ascii="Arial" w:hAnsi="Arial" w:cs="Arial"/>
              </w:rPr>
            </w:pPr>
          </w:p>
          <w:p w:rsidR="00DD5137" w:rsidRPr="00DD5137" w:rsidRDefault="00DD5137" w:rsidP="005F54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</w:tcPr>
          <w:p w:rsidR="005F54C6" w:rsidRDefault="005F54C6" w:rsidP="005F54C6">
            <w:pPr>
              <w:rPr>
                <w:rFonts w:ascii="Arial" w:hAnsi="Arial" w:cs="Arial"/>
              </w:rPr>
            </w:pPr>
          </w:p>
        </w:tc>
      </w:tr>
      <w:tr w:rsidR="005F54C6" w:rsidTr="004E4463">
        <w:tc>
          <w:tcPr>
            <w:tcW w:w="3888" w:type="dxa"/>
          </w:tcPr>
          <w:p w:rsidR="005F54C6" w:rsidRDefault="005F54C6" w:rsidP="005F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 Advice (website):</w:t>
            </w:r>
          </w:p>
          <w:p w:rsidR="005F54C6" w:rsidRDefault="005F54C6" w:rsidP="005F54C6">
            <w:pPr>
              <w:rPr>
                <w:rFonts w:ascii="Arial" w:hAnsi="Arial" w:cs="Arial"/>
              </w:rPr>
            </w:pPr>
          </w:p>
          <w:p w:rsidR="00DD5137" w:rsidRPr="00DD5137" w:rsidRDefault="00DD5137" w:rsidP="005F54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</w:tcPr>
          <w:p w:rsidR="005F54C6" w:rsidRDefault="005F54C6" w:rsidP="005F54C6">
            <w:pPr>
              <w:rPr>
                <w:rFonts w:ascii="Arial" w:hAnsi="Arial" w:cs="Arial"/>
              </w:rPr>
            </w:pPr>
          </w:p>
        </w:tc>
      </w:tr>
      <w:tr w:rsidR="005F54C6" w:rsidTr="004E4463">
        <w:tc>
          <w:tcPr>
            <w:tcW w:w="3888" w:type="dxa"/>
          </w:tcPr>
          <w:p w:rsidR="005F54C6" w:rsidRDefault="005F54C6" w:rsidP="005F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Stoke on Trent Citizens Advice </w:t>
            </w:r>
            <w:r w:rsidR="004E4463">
              <w:rPr>
                <w:rFonts w:ascii="Arial" w:hAnsi="Arial" w:cs="Arial"/>
              </w:rPr>
              <w:t>Bureau w</w:t>
            </w:r>
            <w:r>
              <w:rPr>
                <w:rFonts w:ascii="Arial" w:hAnsi="Arial" w:cs="Arial"/>
              </w:rPr>
              <w:t>ebsite:</w:t>
            </w:r>
          </w:p>
          <w:p w:rsidR="005F54C6" w:rsidRDefault="005F54C6" w:rsidP="005F54C6">
            <w:pPr>
              <w:rPr>
                <w:rFonts w:ascii="Arial" w:hAnsi="Arial" w:cs="Arial"/>
              </w:rPr>
            </w:pPr>
          </w:p>
          <w:p w:rsidR="00DD5137" w:rsidRPr="00DD5137" w:rsidRDefault="00DD5137" w:rsidP="005F54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</w:tcPr>
          <w:p w:rsidR="005F54C6" w:rsidRDefault="005F54C6" w:rsidP="005F54C6">
            <w:pPr>
              <w:rPr>
                <w:rFonts w:ascii="Arial" w:hAnsi="Arial" w:cs="Arial"/>
              </w:rPr>
            </w:pPr>
          </w:p>
        </w:tc>
      </w:tr>
      <w:tr w:rsidR="005F54C6" w:rsidTr="004E4463">
        <w:tc>
          <w:tcPr>
            <w:tcW w:w="3888" w:type="dxa"/>
          </w:tcPr>
          <w:p w:rsidR="005F54C6" w:rsidRDefault="005F54C6" w:rsidP="005F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(state where):</w:t>
            </w:r>
          </w:p>
          <w:p w:rsidR="005F54C6" w:rsidRDefault="005F54C6" w:rsidP="005F54C6">
            <w:pPr>
              <w:rPr>
                <w:rFonts w:ascii="Arial" w:hAnsi="Arial" w:cs="Arial"/>
              </w:rPr>
            </w:pPr>
          </w:p>
          <w:p w:rsidR="00DD5137" w:rsidRPr="00DD5137" w:rsidRDefault="00DD5137" w:rsidP="005F54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</w:tcPr>
          <w:p w:rsidR="005F54C6" w:rsidRDefault="005F54C6" w:rsidP="005F54C6">
            <w:pPr>
              <w:rPr>
                <w:rFonts w:ascii="Arial" w:hAnsi="Arial" w:cs="Arial"/>
              </w:rPr>
            </w:pPr>
          </w:p>
        </w:tc>
      </w:tr>
    </w:tbl>
    <w:p w:rsidR="005F54C6" w:rsidRDefault="005F54C6" w:rsidP="005F54C6">
      <w:pPr>
        <w:rPr>
          <w:rFonts w:ascii="Arial" w:hAnsi="Arial" w:cs="Arial"/>
        </w:rPr>
      </w:pPr>
    </w:p>
    <w:p w:rsidR="005F54C6" w:rsidRPr="004E4463" w:rsidRDefault="005F54C6" w:rsidP="004E446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E4463">
        <w:rPr>
          <w:rFonts w:ascii="Arial" w:hAnsi="Arial" w:cs="Arial"/>
          <w:b/>
        </w:rPr>
        <w:t>Feedback</w:t>
      </w:r>
    </w:p>
    <w:p w:rsidR="006A2322" w:rsidRDefault="005F54C6" w:rsidP="005F54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comments to make on equal </w:t>
      </w:r>
      <w:r w:rsidR="00407EC3">
        <w:rPr>
          <w:rFonts w:ascii="Arial" w:hAnsi="Arial" w:cs="Arial"/>
        </w:rPr>
        <w:t>opportunities</w:t>
      </w:r>
      <w:r>
        <w:rPr>
          <w:rFonts w:ascii="Arial" w:hAnsi="Arial" w:cs="Arial"/>
        </w:rPr>
        <w:t xml:space="preserve"> aspects of the job pack you </w:t>
      </w:r>
      <w:r w:rsidR="00407EC3">
        <w:rPr>
          <w:rFonts w:ascii="Arial" w:hAnsi="Arial" w:cs="Arial"/>
        </w:rPr>
        <w:t>received?</w:t>
      </w:r>
    </w:p>
    <w:p w:rsidR="006A2322" w:rsidRPr="006A2322" w:rsidRDefault="006A2322" w:rsidP="006A2322">
      <w:pPr>
        <w:rPr>
          <w:rFonts w:ascii="Arial" w:hAnsi="Arial" w:cs="Arial"/>
        </w:rPr>
      </w:pPr>
    </w:p>
    <w:p w:rsidR="006A2322" w:rsidRPr="006A2322" w:rsidRDefault="006A2322" w:rsidP="006A2322">
      <w:pPr>
        <w:rPr>
          <w:rFonts w:ascii="Arial" w:hAnsi="Arial" w:cs="Arial"/>
        </w:rPr>
      </w:pPr>
    </w:p>
    <w:p w:rsidR="006A2322" w:rsidRPr="006A2322" w:rsidRDefault="006A2322" w:rsidP="006A2322">
      <w:pPr>
        <w:rPr>
          <w:rFonts w:ascii="Arial" w:hAnsi="Arial" w:cs="Arial"/>
        </w:rPr>
      </w:pPr>
    </w:p>
    <w:p w:rsidR="006A2322" w:rsidRPr="006A2322" w:rsidRDefault="006A2322" w:rsidP="006A2322">
      <w:pPr>
        <w:rPr>
          <w:rFonts w:ascii="Arial" w:hAnsi="Arial" w:cs="Arial"/>
        </w:rPr>
      </w:pPr>
    </w:p>
    <w:p w:rsidR="006A2322" w:rsidRDefault="006A2322" w:rsidP="006A2322">
      <w:pPr>
        <w:rPr>
          <w:rFonts w:ascii="Arial" w:hAnsi="Arial" w:cs="Arial"/>
        </w:rPr>
      </w:pPr>
    </w:p>
    <w:p w:rsidR="006A2322" w:rsidRDefault="006A2322" w:rsidP="006A2322">
      <w:pPr>
        <w:rPr>
          <w:rFonts w:ascii="Arial" w:hAnsi="Arial" w:cs="Arial"/>
        </w:rPr>
      </w:pPr>
    </w:p>
    <w:p w:rsidR="00DD5137" w:rsidRDefault="00DD5137" w:rsidP="006A2322">
      <w:pPr>
        <w:rPr>
          <w:rFonts w:ascii="Arial" w:hAnsi="Arial" w:cs="Arial"/>
        </w:rPr>
      </w:pPr>
    </w:p>
    <w:p w:rsidR="006A2322" w:rsidRDefault="006A2322" w:rsidP="006A2322">
      <w:pPr>
        <w:rPr>
          <w:rFonts w:ascii="Arial" w:hAnsi="Arial" w:cs="Arial"/>
        </w:rPr>
      </w:pPr>
      <w:bookmarkStart w:id="0" w:name="_GoBack"/>
      <w:bookmarkEnd w:id="0"/>
    </w:p>
    <w:sectPr w:rsidR="006A2322" w:rsidSect="00B266FA">
      <w:pgSz w:w="11906" w:h="16838"/>
      <w:pgMar w:top="360" w:right="146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063CD"/>
    <w:multiLevelType w:val="hybridMultilevel"/>
    <w:tmpl w:val="B72228B6"/>
    <w:lvl w:ilvl="0" w:tplc="38D24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BE4A28"/>
    <w:multiLevelType w:val="hybridMultilevel"/>
    <w:tmpl w:val="8A4AB4F8"/>
    <w:lvl w:ilvl="0" w:tplc="225432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09"/>
    <w:rsid w:val="00006B5D"/>
    <w:rsid w:val="00016F79"/>
    <w:rsid w:val="00017277"/>
    <w:rsid w:val="00017809"/>
    <w:rsid w:val="000237EF"/>
    <w:rsid w:val="00023F12"/>
    <w:rsid w:val="00030D85"/>
    <w:rsid w:val="00030DF6"/>
    <w:rsid w:val="0003290C"/>
    <w:rsid w:val="0003425C"/>
    <w:rsid w:val="000377A6"/>
    <w:rsid w:val="000401A9"/>
    <w:rsid w:val="00041F4B"/>
    <w:rsid w:val="00042DA5"/>
    <w:rsid w:val="00043680"/>
    <w:rsid w:val="000470A6"/>
    <w:rsid w:val="00051F76"/>
    <w:rsid w:val="00052315"/>
    <w:rsid w:val="0005558D"/>
    <w:rsid w:val="000565AE"/>
    <w:rsid w:val="00057030"/>
    <w:rsid w:val="00062CF4"/>
    <w:rsid w:val="00071E8B"/>
    <w:rsid w:val="0007260B"/>
    <w:rsid w:val="00072644"/>
    <w:rsid w:val="00072AAF"/>
    <w:rsid w:val="000748C8"/>
    <w:rsid w:val="00074D72"/>
    <w:rsid w:val="00081277"/>
    <w:rsid w:val="00091592"/>
    <w:rsid w:val="000945A8"/>
    <w:rsid w:val="00094CD6"/>
    <w:rsid w:val="00097BDF"/>
    <w:rsid w:val="000B1D97"/>
    <w:rsid w:val="000B2143"/>
    <w:rsid w:val="000B2326"/>
    <w:rsid w:val="000B5014"/>
    <w:rsid w:val="000B7D96"/>
    <w:rsid w:val="000B7E69"/>
    <w:rsid w:val="000C429E"/>
    <w:rsid w:val="000C574A"/>
    <w:rsid w:val="000C58F4"/>
    <w:rsid w:val="000E0C3F"/>
    <w:rsid w:val="000F0378"/>
    <w:rsid w:val="000F3A83"/>
    <w:rsid w:val="000F4AC7"/>
    <w:rsid w:val="00103541"/>
    <w:rsid w:val="00103842"/>
    <w:rsid w:val="00110903"/>
    <w:rsid w:val="00120A13"/>
    <w:rsid w:val="00137436"/>
    <w:rsid w:val="00137765"/>
    <w:rsid w:val="00140EE6"/>
    <w:rsid w:val="0015018D"/>
    <w:rsid w:val="001504CA"/>
    <w:rsid w:val="001512A7"/>
    <w:rsid w:val="00156C77"/>
    <w:rsid w:val="0015767F"/>
    <w:rsid w:val="00160636"/>
    <w:rsid w:val="00166933"/>
    <w:rsid w:val="001737FB"/>
    <w:rsid w:val="00182FEB"/>
    <w:rsid w:val="001832DD"/>
    <w:rsid w:val="00183C65"/>
    <w:rsid w:val="00187B8E"/>
    <w:rsid w:val="00193815"/>
    <w:rsid w:val="001963C5"/>
    <w:rsid w:val="00196BA1"/>
    <w:rsid w:val="001A0DB3"/>
    <w:rsid w:val="001A10A5"/>
    <w:rsid w:val="001A7E8A"/>
    <w:rsid w:val="001B0F66"/>
    <w:rsid w:val="001B1165"/>
    <w:rsid w:val="001B2208"/>
    <w:rsid w:val="001C5398"/>
    <w:rsid w:val="001C7D64"/>
    <w:rsid w:val="001D60DD"/>
    <w:rsid w:val="001E13F1"/>
    <w:rsid w:val="001E330E"/>
    <w:rsid w:val="001E4A88"/>
    <w:rsid w:val="001F2566"/>
    <w:rsid w:val="001F485B"/>
    <w:rsid w:val="001F57A8"/>
    <w:rsid w:val="00200A7E"/>
    <w:rsid w:val="00203718"/>
    <w:rsid w:val="00204C45"/>
    <w:rsid w:val="00207DCF"/>
    <w:rsid w:val="002103B7"/>
    <w:rsid w:val="00221657"/>
    <w:rsid w:val="00225309"/>
    <w:rsid w:val="0023699F"/>
    <w:rsid w:val="00236C48"/>
    <w:rsid w:val="00241C77"/>
    <w:rsid w:val="00242859"/>
    <w:rsid w:val="002449B3"/>
    <w:rsid w:val="00245CD3"/>
    <w:rsid w:val="0025003E"/>
    <w:rsid w:val="002518A7"/>
    <w:rsid w:val="00253433"/>
    <w:rsid w:val="00253F97"/>
    <w:rsid w:val="00254450"/>
    <w:rsid w:val="002600DD"/>
    <w:rsid w:val="00265749"/>
    <w:rsid w:val="00265930"/>
    <w:rsid w:val="00275652"/>
    <w:rsid w:val="0028195B"/>
    <w:rsid w:val="00283E9F"/>
    <w:rsid w:val="00286117"/>
    <w:rsid w:val="00287CEB"/>
    <w:rsid w:val="00293A7C"/>
    <w:rsid w:val="0029670E"/>
    <w:rsid w:val="00296773"/>
    <w:rsid w:val="002A43AB"/>
    <w:rsid w:val="002A6019"/>
    <w:rsid w:val="002B1709"/>
    <w:rsid w:val="002B5020"/>
    <w:rsid w:val="002B53F7"/>
    <w:rsid w:val="002C045D"/>
    <w:rsid w:val="002C6383"/>
    <w:rsid w:val="002C77CF"/>
    <w:rsid w:val="002D75A9"/>
    <w:rsid w:val="002E19B0"/>
    <w:rsid w:val="002E4BDD"/>
    <w:rsid w:val="002E5B46"/>
    <w:rsid w:val="002E63BC"/>
    <w:rsid w:val="002F1B50"/>
    <w:rsid w:val="002F2E83"/>
    <w:rsid w:val="00313BC9"/>
    <w:rsid w:val="00320FAA"/>
    <w:rsid w:val="00325E9E"/>
    <w:rsid w:val="003269D6"/>
    <w:rsid w:val="0033188C"/>
    <w:rsid w:val="003368DD"/>
    <w:rsid w:val="0033704A"/>
    <w:rsid w:val="00342198"/>
    <w:rsid w:val="00346C02"/>
    <w:rsid w:val="00351BFC"/>
    <w:rsid w:val="00357E43"/>
    <w:rsid w:val="00361242"/>
    <w:rsid w:val="00363D69"/>
    <w:rsid w:val="00366392"/>
    <w:rsid w:val="00370967"/>
    <w:rsid w:val="00373CA3"/>
    <w:rsid w:val="00380F9A"/>
    <w:rsid w:val="00382E77"/>
    <w:rsid w:val="00387C13"/>
    <w:rsid w:val="00387E1D"/>
    <w:rsid w:val="003963C4"/>
    <w:rsid w:val="003964C2"/>
    <w:rsid w:val="003977DB"/>
    <w:rsid w:val="003A2689"/>
    <w:rsid w:val="003A4ABD"/>
    <w:rsid w:val="003B3429"/>
    <w:rsid w:val="003C258A"/>
    <w:rsid w:val="003C57FC"/>
    <w:rsid w:val="003C5BFD"/>
    <w:rsid w:val="003D0133"/>
    <w:rsid w:val="003D2EB7"/>
    <w:rsid w:val="003D5FA9"/>
    <w:rsid w:val="003D61BD"/>
    <w:rsid w:val="003E0637"/>
    <w:rsid w:val="003E0A9C"/>
    <w:rsid w:val="003E4B12"/>
    <w:rsid w:val="003F6DF6"/>
    <w:rsid w:val="003F7DEB"/>
    <w:rsid w:val="004024B8"/>
    <w:rsid w:val="004030B6"/>
    <w:rsid w:val="004037E3"/>
    <w:rsid w:val="00403DAA"/>
    <w:rsid w:val="004052A3"/>
    <w:rsid w:val="0040545A"/>
    <w:rsid w:val="00407EC3"/>
    <w:rsid w:val="00410B5E"/>
    <w:rsid w:val="00421318"/>
    <w:rsid w:val="00425F96"/>
    <w:rsid w:val="00426AAA"/>
    <w:rsid w:val="004318BA"/>
    <w:rsid w:val="00431D31"/>
    <w:rsid w:val="00432436"/>
    <w:rsid w:val="00437199"/>
    <w:rsid w:val="00442486"/>
    <w:rsid w:val="00443F88"/>
    <w:rsid w:val="00445297"/>
    <w:rsid w:val="00445B44"/>
    <w:rsid w:val="004550E8"/>
    <w:rsid w:val="00455A43"/>
    <w:rsid w:val="00455BF9"/>
    <w:rsid w:val="00467939"/>
    <w:rsid w:val="00467FD4"/>
    <w:rsid w:val="004715A7"/>
    <w:rsid w:val="004771E6"/>
    <w:rsid w:val="00481E5A"/>
    <w:rsid w:val="004826D4"/>
    <w:rsid w:val="00483CEC"/>
    <w:rsid w:val="00485A02"/>
    <w:rsid w:val="00485C7F"/>
    <w:rsid w:val="00486E87"/>
    <w:rsid w:val="00487483"/>
    <w:rsid w:val="00487E4E"/>
    <w:rsid w:val="004935D0"/>
    <w:rsid w:val="004A39B1"/>
    <w:rsid w:val="004A53F9"/>
    <w:rsid w:val="004A5F31"/>
    <w:rsid w:val="004B07FA"/>
    <w:rsid w:val="004B1439"/>
    <w:rsid w:val="004B1E3C"/>
    <w:rsid w:val="004B4111"/>
    <w:rsid w:val="004B41C4"/>
    <w:rsid w:val="004B576F"/>
    <w:rsid w:val="004C0723"/>
    <w:rsid w:val="004C5705"/>
    <w:rsid w:val="004C6474"/>
    <w:rsid w:val="004C65C7"/>
    <w:rsid w:val="004D463F"/>
    <w:rsid w:val="004E0A9A"/>
    <w:rsid w:val="004E2680"/>
    <w:rsid w:val="004E2792"/>
    <w:rsid w:val="004E4463"/>
    <w:rsid w:val="004E67AD"/>
    <w:rsid w:val="004F4DA0"/>
    <w:rsid w:val="004F799D"/>
    <w:rsid w:val="004F7C3E"/>
    <w:rsid w:val="005049A7"/>
    <w:rsid w:val="005062B4"/>
    <w:rsid w:val="00506B91"/>
    <w:rsid w:val="005100F0"/>
    <w:rsid w:val="005226A3"/>
    <w:rsid w:val="00522F22"/>
    <w:rsid w:val="005230AA"/>
    <w:rsid w:val="005233DD"/>
    <w:rsid w:val="00524C23"/>
    <w:rsid w:val="00531655"/>
    <w:rsid w:val="005323C3"/>
    <w:rsid w:val="00534826"/>
    <w:rsid w:val="005357BC"/>
    <w:rsid w:val="00541ECE"/>
    <w:rsid w:val="005439A3"/>
    <w:rsid w:val="00544898"/>
    <w:rsid w:val="00546712"/>
    <w:rsid w:val="00547365"/>
    <w:rsid w:val="00552CDF"/>
    <w:rsid w:val="00557001"/>
    <w:rsid w:val="00562F91"/>
    <w:rsid w:val="0056665B"/>
    <w:rsid w:val="0057078F"/>
    <w:rsid w:val="00571B52"/>
    <w:rsid w:val="005729DE"/>
    <w:rsid w:val="00573C9C"/>
    <w:rsid w:val="00577161"/>
    <w:rsid w:val="00581DD8"/>
    <w:rsid w:val="00582D7C"/>
    <w:rsid w:val="00584880"/>
    <w:rsid w:val="00593CCF"/>
    <w:rsid w:val="005A0E8E"/>
    <w:rsid w:val="005A4C0A"/>
    <w:rsid w:val="005B6F94"/>
    <w:rsid w:val="005C081A"/>
    <w:rsid w:val="005C69E9"/>
    <w:rsid w:val="005C70E9"/>
    <w:rsid w:val="005D2AF9"/>
    <w:rsid w:val="005E2B0A"/>
    <w:rsid w:val="005E36EF"/>
    <w:rsid w:val="005E5152"/>
    <w:rsid w:val="005F36CE"/>
    <w:rsid w:val="005F38AE"/>
    <w:rsid w:val="005F5277"/>
    <w:rsid w:val="005F54C6"/>
    <w:rsid w:val="005F7F19"/>
    <w:rsid w:val="006023F4"/>
    <w:rsid w:val="00602B61"/>
    <w:rsid w:val="00607654"/>
    <w:rsid w:val="006100B1"/>
    <w:rsid w:val="006119B5"/>
    <w:rsid w:val="00613BD4"/>
    <w:rsid w:val="00621354"/>
    <w:rsid w:val="0062459D"/>
    <w:rsid w:val="00626F1A"/>
    <w:rsid w:val="00632FF6"/>
    <w:rsid w:val="0064334F"/>
    <w:rsid w:val="00644B37"/>
    <w:rsid w:val="006527A0"/>
    <w:rsid w:val="00652D6C"/>
    <w:rsid w:val="00652E52"/>
    <w:rsid w:val="00653E40"/>
    <w:rsid w:val="00673210"/>
    <w:rsid w:val="006743ED"/>
    <w:rsid w:val="006748E1"/>
    <w:rsid w:val="00683C22"/>
    <w:rsid w:val="006915EC"/>
    <w:rsid w:val="00693B08"/>
    <w:rsid w:val="00693B76"/>
    <w:rsid w:val="0069698B"/>
    <w:rsid w:val="006A0ADD"/>
    <w:rsid w:val="006A2322"/>
    <w:rsid w:val="006C4E23"/>
    <w:rsid w:val="006D1D35"/>
    <w:rsid w:val="006E0FD9"/>
    <w:rsid w:val="006E1399"/>
    <w:rsid w:val="006E2308"/>
    <w:rsid w:val="006E4837"/>
    <w:rsid w:val="006E4A56"/>
    <w:rsid w:val="006E7975"/>
    <w:rsid w:val="006F1DA1"/>
    <w:rsid w:val="006F1E53"/>
    <w:rsid w:val="006F5CA3"/>
    <w:rsid w:val="00700ABB"/>
    <w:rsid w:val="00700B17"/>
    <w:rsid w:val="007059DD"/>
    <w:rsid w:val="00707DC6"/>
    <w:rsid w:val="00716636"/>
    <w:rsid w:val="0071718B"/>
    <w:rsid w:val="00725282"/>
    <w:rsid w:val="00725B79"/>
    <w:rsid w:val="007279BA"/>
    <w:rsid w:val="00733F53"/>
    <w:rsid w:val="00734B21"/>
    <w:rsid w:val="00735054"/>
    <w:rsid w:val="00737907"/>
    <w:rsid w:val="00742F1F"/>
    <w:rsid w:val="00755B00"/>
    <w:rsid w:val="00775B58"/>
    <w:rsid w:val="00776FFC"/>
    <w:rsid w:val="00780133"/>
    <w:rsid w:val="007868A7"/>
    <w:rsid w:val="00794992"/>
    <w:rsid w:val="00796063"/>
    <w:rsid w:val="00796E85"/>
    <w:rsid w:val="00797DBE"/>
    <w:rsid w:val="007A0077"/>
    <w:rsid w:val="007A02EF"/>
    <w:rsid w:val="007A7D15"/>
    <w:rsid w:val="007B4B02"/>
    <w:rsid w:val="007B7D82"/>
    <w:rsid w:val="007C33DC"/>
    <w:rsid w:val="007C3443"/>
    <w:rsid w:val="007D5588"/>
    <w:rsid w:val="007D7A20"/>
    <w:rsid w:val="007E3355"/>
    <w:rsid w:val="007E5203"/>
    <w:rsid w:val="007E68BF"/>
    <w:rsid w:val="007F39B5"/>
    <w:rsid w:val="007F70F4"/>
    <w:rsid w:val="008004E0"/>
    <w:rsid w:val="00800BF0"/>
    <w:rsid w:val="0080162B"/>
    <w:rsid w:val="00801FAB"/>
    <w:rsid w:val="00803658"/>
    <w:rsid w:val="0080795D"/>
    <w:rsid w:val="00817354"/>
    <w:rsid w:val="00820700"/>
    <w:rsid w:val="00825293"/>
    <w:rsid w:val="0082652C"/>
    <w:rsid w:val="00831004"/>
    <w:rsid w:val="008364E3"/>
    <w:rsid w:val="00840DA8"/>
    <w:rsid w:val="0084396E"/>
    <w:rsid w:val="0085372D"/>
    <w:rsid w:val="00861D06"/>
    <w:rsid w:val="00862DA6"/>
    <w:rsid w:val="00864EA0"/>
    <w:rsid w:val="0086590E"/>
    <w:rsid w:val="00865E17"/>
    <w:rsid w:val="00871CD8"/>
    <w:rsid w:val="008740AF"/>
    <w:rsid w:val="008752F3"/>
    <w:rsid w:val="008870DC"/>
    <w:rsid w:val="008918EC"/>
    <w:rsid w:val="008A0EFE"/>
    <w:rsid w:val="008A112C"/>
    <w:rsid w:val="008A3738"/>
    <w:rsid w:val="008A5297"/>
    <w:rsid w:val="008A67F5"/>
    <w:rsid w:val="008A767A"/>
    <w:rsid w:val="008A7AFB"/>
    <w:rsid w:val="008B2244"/>
    <w:rsid w:val="008C22C8"/>
    <w:rsid w:val="008D0004"/>
    <w:rsid w:val="008D08B5"/>
    <w:rsid w:val="008E0263"/>
    <w:rsid w:val="008E12B7"/>
    <w:rsid w:val="008E23A9"/>
    <w:rsid w:val="008E357F"/>
    <w:rsid w:val="008E71AF"/>
    <w:rsid w:val="008F3FE1"/>
    <w:rsid w:val="008F5A69"/>
    <w:rsid w:val="008F7B2D"/>
    <w:rsid w:val="00903F47"/>
    <w:rsid w:val="00904D8A"/>
    <w:rsid w:val="009058F5"/>
    <w:rsid w:val="00914A68"/>
    <w:rsid w:val="009176B7"/>
    <w:rsid w:val="00924FCA"/>
    <w:rsid w:val="00925D81"/>
    <w:rsid w:val="00927FDD"/>
    <w:rsid w:val="009403DE"/>
    <w:rsid w:val="009455F1"/>
    <w:rsid w:val="00947879"/>
    <w:rsid w:val="00953A88"/>
    <w:rsid w:val="00955251"/>
    <w:rsid w:val="00971466"/>
    <w:rsid w:val="00971E59"/>
    <w:rsid w:val="009728C9"/>
    <w:rsid w:val="00973297"/>
    <w:rsid w:val="009751D7"/>
    <w:rsid w:val="00982591"/>
    <w:rsid w:val="00994837"/>
    <w:rsid w:val="00996AE8"/>
    <w:rsid w:val="009A18B4"/>
    <w:rsid w:val="009A6273"/>
    <w:rsid w:val="009A6EA0"/>
    <w:rsid w:val="009B08DF"/>
    <w:rsid w:val="009B0A6E"/>
    <w:rsid w:val="009B21F8"/>
    <w:rsid w:val="009B3565"/>
    <w:rsid w:val="009C081C"/>
    <w:rsid w:val="009C5A86"/>
    <w:rsid w:val="009C7D65"/>
    <w:rsid w:val="009D124D"/>
    <w:rsid w:val="009E018E"/>
    <w:rsid w:val="009E5BF8"/>
    <w:rsid w:val="009E6919"/>
    <w:rsid w:val="009E7648"/>
    <w:rsid w:val="009F22A3"/>
    <w:rsid w:val="00A025FA"/>
    <w:rsid w:val="00A037D2"/>
    <w:rsid w:val="00A1233A"/>
    <w:rsid w:val="00A135EE"/>
    <w:rsid w:val="00A13C85"/>
    <w:rsid w:val="00A304EA"/>
    <w:rsid w:val="00A32A03"/>
    <w:rsid w:val="00A37468"/>
    <w:rsid w:val="00A41EA0"/>
    <w:rsid w:val="00A42DC6"/>
    <w:rsid w:val="00A4426A"/>
    <w:rsid w:val="00A52189"/>
    <w:rsid w:val="00A541F0"/>
    <w:rsid w:val="00A544E5"/>
    <w:rsid w:val="00A66521"/>
    <w:rsid w:val="00A726AD"/>
    <w:rsid w:val="00AA06AB"/>
    <w:rsid w:val="00AB3B40"/>
    <w:rsid w:val="00AB56D1"/>
    <w:rsid w:val="00AC44F3"/>
    <w:rsid w:val="00AC4F12"/>
    <w:rsid w:val="00AD405E"/>
    <w:rsid w:val="00AE3E20"/>
    <w:rsid w:val="00AE43C5"/>
    <w:rsid w:val="00AF098F"/>
    <w:rsid w:val="00AF423F"/>
    <w:rsid w:val="00AF63F1"/>
    <w:rsid w:val="00B00FBE"/>
    <w:rsid w:val="00B03026"/>
    <w:rsid w:val="00B052F3"/>
    <w:rsid w:val="00B10A88"/>
    <w:rsid w:val="00B113D3"/>
    <w:rsid w:val="00B20FAB"/>
    <w:rsid w:val="00B2270E"/>
    <w:rsid w:val="00B2378C"/>
    <w:rsid w:val="00B263E0"/>
    <w:rsid w:val="00B266FA"/>
    <w:rsid w:val="00B278DF"/>
    <w:rsid w:val="00B33B68"/>
    <w:rsid w:val="00B353DA"/>
    <w:rsid w:val="00B42E6D"/>
    <w:rsid w:val="00B430A1"/>
    <w:rsid w:val="00B4360F"/>
    <w:rsid w:val="00B4448A"/>
    <w:rsid w:val="00B47175"/>
    <w:rsid w:val="00B52CC9"/>
    <w:rsid w:val="00B63C62"/>
    <w:rsid w:val="00B673A1"/>
    <w:rsid w:val="00B872D3"/>
    <w:rsid w:val="00B922E7"/>
    <w:rsid w:val="00B96605"/>
    <w:rsid w:val="00B96CFC"/>
    <w:rsid w:val="00BC154B"/>
    <w:rsid w:val="00BC2BDA"/>
    <w:rsid w:val="00BC5752"/>
    <w:rsid w:val="00BE1526"/>
    <w:rsid w:val="00BE159D"/>
    <w:rsid w:val="00BF3579"/>
    <w:rsid w:val="00BF3874"/>
    <w:rsid w:val="00C047D6"/>
    <w:rsid w:val="00C04A17"/>
    <w:rsid w:val="00C074B2"/>
    <w:rsid w:val="00C12336"/>
    <w:rsid w:val="00C15259"/>
    <w:rsid w:val="00C22ED2"/>
    <w:rsid w:val="00C23DD8"/>
    <w:rsid w:val="00C32192"/>
    <w:rsid w:val="00C32B25"/>
    <w:rsid w:val="00C34275"/>
    <w:rsid w:val="00C35253"/>
    <w:rsid w:val="00C370B9"/>
    <w:rsid w:val="00C41B34"/>
    <w:rsid w:val="00C42B90"/>
    <w:rsid w:val="00C43D52"/>
    <w:rsid w:val="00C46616"/>
    <w:rsid w:val="00C560B0"/>
    <w:rsid w:val="00C56A89"/>
    <w:rsid w:val="00C64594"/>
    <w:rsid w:val="00C671B8"/>
    <w:rsid w:val="00C7005D"/>
    <w:rsid w:val="00C701E0"/>
    <w:rsid w:val="00C71135"/>
    <w:rsid w:val="00C76A64"/>
    <w:rsid w:val="00C8589A"/>
    <w:rsid w:val="00C902C5"/>
    <w:rsid w:val="00C91F41"/>
    <w:rsid w:val="00C92170"/>
    <w:rsid w:val="00C928B0"/>
    <w:rsid w:val="00C94086"/>
    <w:rsid w:val="00CA2DAC"/>
    <w:rsid w:val="00CA45E5"/>
    <w:rsid w:val="00CB3AFB"/>
    <w:rsid w:val="00CB5D5A"/>
    <w:rsid w:val="00CC52A6"/>
    <w:rsid w:val="00CC5F94"/>
    <w:rsid w:val="00CD0730"/>
    <w:rsid w:val="00CD47AA"/>
    <w:rsid w:val="00CD5EEF"/>
    <w:rsid w:val="00CE6609"/>
    <w:rsid w:val="00CE7D08"/>
    <w:rsid w:val="00CF45B4"/>
    <w:rsid w:val="00CF76C9"/>
    <w:rsid w:val="00D012F4"/>
    <w:rsid w:val="00D02BFF"/>
    <w:rsid w:val="00D03363"/>
    <w:rsid w:val="00D0718D"/>
    <w:rsid w:val="00D102EC"/>
    <w:rsid w:val="00D17856"/>
    <w:rsid w:val="00D2497B"/>
    <w:rsid w:val="00D2500D"/>
    <w:rsid w:val="00D340DF"/>
    <w:rsid w:val="00D37B40"/>
    <w:rsid w:val="00D44E32"/>
    <w:rsid w:val="00D46377"/>
    <w:rsid w:val="00D5354D"/>
    <w:rsid w:val="00D53D61"/>
    <w:rsid w:val="00D55915"/>
    <w:rsid w:val="00D55CAC"/>
    <w:rsid w:val="00D62BF4"/>
    <w:rsid w:val="00D63B72"/>
    <w:rsid w:val="00D73D7F"/>
    <w:rsid w:val="00D755D0"/>
    <w:rsid w:val="00D76AEB"/>
    <w:rsid w:val="00D779EF"/>
    <w:rsid w:val="00D80225"/>
    <w:rsid w:val="00D84D3E"/>
    <w:rsid w:val="00D90391"/>
    <w:rsid w:val="00D941A4"/>
    <w:rsid w:val="00DA2064"/>
    <w:rsid w:val="00DA3CC9"/>
    <w:rsid w:val="00DA601C"/>
    <w:rsid w:val="00DA6C90"/>
    <w:rsid w:val="00DB1B39"/>
    <w:rsid w:val="00DC08D5"/>
    <w:rsid w:val="00DC1385"/>
    <w:rsid w:val="00DC2EC5"/>
    <w:rsid w:val="00DC339F"/>
    <w:rsid w:val="00DC711A"/>
    <w:rsid w:val="00DC7D65"/>
    <w:rsid w:val="00DD125D"/>
    <w:rsid w:val="00DD3D6C"/>
    <w:rsid w:val="00DD5137"/>
    <w:rsid w:val="00DE2234"/>
    <w:rsid w:val="00DE5F44"/>
    <w:rsid w:val="00DF2ECF"/>
    <w:rsid w:val="00E03307"/>
    <w:rsid w:val="00E15346"/>
    <w:rsid w:val="00E20130"/>
    <w:rsid w:val="00E24DF7"/>
    <w:rsid w:val="00E33A0C"/>
    <w:rsid w:val="00E4109A"/>
    <w:rsid w:val="00E446BB"/>
    <w:rsid w:val="00E6193F"/>
    <w:rsid w:val="00E70388"/>
    <w:rsid w:val="00E7667A"/>
    <w:rsid w:val="00E80229"/>
    <w:rsid w:val="00E82E4E"/>
    <w:rsid w:val="00E94BEB"/>
    <w:rsid w:val="00E959B0"/>
    <w:rsid w:val="00E97F1D"/>
    <w:rsid w:val="00EA741B"/>
    <w:rsid w:val="00EB483E"/>
    <w:rsid w:val="00EB4E11"/>
    <w:rsid w:val="00EC1401"/>
    <w:rsid w:val="00EC18F5"/>
    <w:rsid w:val="00EC4DBB"/>
    <w:rsid w:val="00EC790C"/>
    <w:rsid w:val="00ED52D6"/>
    <w:rsid w:val="00ED586F"/>
    <w:rsid w:val="00ED6094"/>
    <w:rsid w:val="00EE27E9"/>
    <w:rsid w:val="00EE2953"/>
    <w:rsid w:val="00EF0C18"/>
    <w:rsid w:val="00EF1AD7"/>
    <w:rsid w:val="00EF7059"/>
    <w:rsid w:val="00F05AA6"/>
    <w:rsid w:val="00F12B81"/>
    <w:rsid w:val="00F130EF"/>
    <w:rsid w:val="00F1779A"/>
    <w:rsid w:val="00F17D8C"/>
    <w:rsid w:val="00F22C6B"/>
    <w:rsid w:val="00F24C06"/>
    <w:rsid w:val="00F33EFE"/>
    <w:rsid w:val="00F35FD9"/>
    <w:rsid w:val="00F36C35"/>
    <w:rsid w:val="00F371D1"/>
    <w:rsid w:val="00F407E7"/>
    <w:rsid w:val="00F40DB8"/>
    <w:rsid w:val="00F415EB"/>
    <w:rsid w:val="00F42140"/>
    <w:rsid w:val="00F461E7"/>
    <w:rsid w:val="00F62DB2"/>
    <w:rsid w:val="00F64029"/>
    <w:rsid w:val="00F7365D"/>
    <w:rsid w:val="00F7490D"/>
    <w:rsid w:val="00F913C3"/>
    <w:rsid w:val="00F96DCA"/>
    <w:rsid w:val="00FA2233"/>
    <w:rsid w:val="00FA3C4D"/>
    <w:rsid w:val="00FB0664"/>
    <w:rsid w:val="00FB1CB3"/>
    <w:rsid w:val="00FB3A29"/>
    <w:rsid w:val="00FB44D4"/>
    <w:rsid w:val="00FB5CF4"/>
    <w:rsid w:val="00FB5D3C"/>
    <w:rsid w:val="00FC3870"/>
    <w:rsid w:val="00FC38DE"/>
    <w:rsid w:val="00FC7449"/>
    <w:rsid w:val="00FD6E5F"/>
    <w:rsid w:val="00FD7306"/>
    <w:rsid w:val="00FE1FAB"/>
    <w:rsid w:val="00FE39A4"/>
    <w:rsid w:val="00FF00A2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937777-5D52-470F-98D9-DD18D146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8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9FE95EE4</Template>
  <TotalTime>1</TotalTime>
  <Pages>3</Pages>
  <Words>462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SHEET</vt:lpstr>
    </vt:vector>
  </TitlesOfParts>
  <Company>Stoke on Trent Citizens Advice Bureau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SHEET</dc:title>
  <dc:subject/>
  <dc:creator>Sue Jinks</dc:creator>
  <cp:keywords/>
  <dc:description/>
  <cp:lastModifiedBy>Linda Proud</cp:lastModifiedBy>
  <cp:revision>3</cp:revision>
  <cp:lastPrinted>2014-08-26T08:47:00Z</cp:lastPrinted>
  <dcterms:created xsi:type="dcterms:W3CDTF">2016-11-08T08:33:00Z</dcterms:created>
  <dcterms:modified xsi:type="dcterms:W3CDTF">2018-01-02T11:45:00Z</dcterms:modified>
</cp:coreProperties>
</file>